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FA" w:rsidRPr="00015AFA" w:rsidRDefault="00015AFA" w:rsidP="00015AFA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</w:pPr>
      <w:r w:rsidRPr="00015AFA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>ANEXO I - [FORMULÁRIO DE INSCRIÇÃO]</w:t>
      </w:r>
    </w:p>
    <w:p w:rsidR="00015AFA" w:rsidRPr="00015AFA" w:rsidRDefault="00015AFA" w:rsidP="00015AFA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015AFA" w:rsidRPr="00015AFA" w:rsidRDefault="00015AFA" w:rsidP="00015AFA">
      <w:pPr>
        <w:spacing w:after="0" w:line="240" w:lineRule="auto"/>
        <w:ind w:left="60" w:right="6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4"/>
        <w:gridCol w:w="4138"/>
      </w:tblGrid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Programa de Pós-Graduação: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completo: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CPF.: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Telefone(s):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Registro ORCID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 de matrícula no curso de doutorado: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 da qualificação: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Previsão de defesa: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Nome do </w:t>
            </w:r>
            <w:proofErr w:type="gramStart"/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orientador(</w:t>
            </w:r>
            <w:proofErr w:type="gramEnd"/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a):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Título da Proposta de Pesquisa: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Instituição de destino: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País da Instituição de destino: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15AFA" w:rsidRPr="00015AFA" w:rsidTr="00015AFA">
        <w:trPr>
          <w:tblCellSpacing w:w="7" w:type="dxa"/>
        </w:trPr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Nome </w:t>
            </w:r>
            <w:proofErr w:type="gramStart"/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do(</w:t>
            </w:r>
            <w:proofErr w:type="gramEnd"/>
            <w:r w:rsidRPr="00015A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a) coorientador(a) estrangeiro(a):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AFA" w:rsidRPr="00015AFA" w:rsidRDefault="00015AFA" w:rsidP="00015AF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5AF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RELAÇÃO COM MEMBROS DA COMISSÃO DE SELEÇÃO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Indicar o(s) nome(s)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do(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a)s docente(s) da Comissão de Seleção que você já teve algum tipo de relação.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Docente:    ____________________________________________</w:t>
      </w:r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Relação:     _____________________________________________________________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Docente:   _____________________________________________________________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Relação:    _____________________________________________________________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I.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 ) É ou foi cônjuge ou companheiro do candidato, mesmo que divorciado ou separado.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II.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 ) Ascendente ou descendente de candidato ou colateral até o terceiro grau, seja o parentesco por consanguinidade ou afinidade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III.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 ) Tem amizade íntima ou inimizade notória com o candidato ou com respectivo cônjuge, companheiro ou parentes consanguíneos e afins até </w:t>
      </w: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lastRenderedPageBreak/>
        <w:t>terceiro grau (em caso de inimizade notória é necessário apresentar declaração)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IV.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 ) Sócio de mesma sociedade empresarial</w:t>
      </w:r>
    </w:p>
    <w:p w:rsidR="00015AFA" w:rsidRPr="00015AFA" w:rsidRDefault="007D077D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V.</w:t>
      </w:r>
      <w:proofErr w:type="gramStart"/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 </w:t>
      </w:r>
      <w:proofErr w:type="gramEnd"/>
      <w:r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  ) Outras situações (descreva-a). ____________________________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RELAÇÃO COM TEMAS E SUBTEMAS DO PLANO ESTRATÉGICO DE INTERNACIONALIZAÇÃO DA UFSCar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Assinale o tema e respectivo subtema do Plano Estratégico de Internacionalização da UFSCar aos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quais seu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Plano de Estudos se relaciona: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) MATERIAIS ESTRATÉGICOS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Materiais para energia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Nanociência e Nanotecnologia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Biomateriais e Materiais Renováveis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Processos Inovadores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Modelagem e Simulação Computacional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) REVOLUÇÃO NAS INDÚSTRIAS E CIDADES – INDÚSTRIA 4.0 E AS CIDADES INTELIGENTES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Gestão e desenvolvimento tecnológico para indústria 4.0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Gestão e inovação de operações na indústria 4.0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Dinâmica do trabalho e sociedade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Sustentabilidade, instituições e conflitos sociais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Cidades e ruralidades na contemporaneidade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  Gestão, Planejamento e Tecnologia em Sistemas Urbanos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) EDUCAÇÃO E PROCESSOS HUMANOS PARA TRANSFORMAÇÕES SOCIAIS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Produção de conhecimento e divulgação científica (cultura científica, enraizamento social da ciência (transferência de conhecimento, tecnologia da informação, desenvolvimento de jogos computacionais educacionais)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Novas epistemologias da ciência na formação de cientistas, popularização e educação científica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lastRenderedPageBreak/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Equidade no acesso ao ensino e ao conhecimento (relações étnico-raciais, gênero, sexualidades, classe social, acessibilidade, educação especial)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Políticas, organização educacional e inclusão (igualdade de oportunidades em educação infantil, educação fundamental, ensino superior, educação profissional)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Tecnologias sociais, instrucionais e metodologias de ensino (alfabetização, aprendizagem, formação inicial e continuada de professores, ambientes híbridos de aprendizagem)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)  TECNOLOGIAS INTEGRADAS PARA A SAÚDE: DA PREVENÇÃO À REABILITAÇÃO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Soluções tecnológicas para a saúde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Desenvolvimento humano e trajetória de vida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Doenças crônicas não transmissíveis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 ) BIODIVERSIDADE, FUNÇÕES ECOSSISTÊMICAS E SUSTENTABILIDADE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Biodiversidade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Serviços ambientais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Recursos naturais estratégicos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Saúde ambiental e bem-estar humano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( 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) Mudanças Climáticas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Declaro ser responsável pelas informações contidas neste formulário de inscrição e documentação apresentada. Declaro, ainda: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Ter pleno conhecimento do contido no Edital Interno de Seleção PDSE da Pró-Reitoria de Pós-Graduação (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ProPG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) da UFSCar estando de acordo com todas as normas vigentes para o Processo Seletivo.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Não acumular bolsa no exterior ou outros auxílios simultaneamente à bolsa pleiteada junto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à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Capes, independentemente do tipo ou finalidade dos benefícios preexistentes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Caso esteja recebendo outras bolsas concedidas por órgãos ou entidades da Administração Pública federal, estadual ou municipal, na ocasião de aprovação da bolsa, requererei a suspensão ou cancelamento do benefício </w:t>
      </w: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lastRenderedPageBreak/>
        <w:t>preexistente, de modo que não haja acúmulo de benefícios durante o período de estudos no exterior;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Não ter sido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contemplado(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a) com bolsa de Doutorado Sanduíche no Exterior neste ou em outro curso de doutorado realizado anteriormente.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  <w:t>(cidade), (dia) de (mês) de 2024.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  <w:t>________________________________________________</w:t>
      </w:r>
    </w:p>
    <w:p w:rsidR="00015AFA" w:rsidRPr="00015AFA" w:rsidRDefault="00015AFA" w:rsidP="00015AF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Nome e assinatura do </w:t>
      </w:r>
      <w:proofErr w:type="gramStart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Candidato(</w:t>
      </w:r>
      <w:proofErr w:type="gramEnd"/>
      <w:r w:rsidRPr="00015AF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a)</w:t>
      </w:r>
    </w:p>
    <w:p w:rsidR="002D69A1" w:rsidRDefault="002D69A1"/>
    <w:sectPr w:rsidR="002D69A1" w:rsidSect="002D6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5AFA"/>
    <w:rsid w:val="00015AFA"/>
    <w:rsid w:val="00022B1E"/>
    <w:rsid w:val="00056BB7"/>
    <w:rsid w:val="00113A7B"/>
    <w:rsid w:val="002D69A1"/>
    <w:rsid w:val="003D61D2"/>
    <w:rsid w:val="004B7E4D"/>
    <w:rsid w:val="007D077D"/>
    <w:rsid w:val="008C0685"/>
    <w:rsid w:val="00A6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720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2024-04-01T19:00:00Z</dcterms:created>
  <dcterms:modified xsi:type="dcterms:W3CDTF">2024-04-01T19:07:00Z</dcterms:modified>
</cp:coreProperties>
</file>